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78E" w:rsidRPr="00FA7A48" w:rsidRDefault="00CD3F84" w:rsidP="00F6278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3.5.</w:t>
      </w:r>
      <w:r w:rsidR="00F6278E" w:rsidRPr="00FA7A48">
        <w:rPr>
          <w:rFonts w:ascii="Times New Roman" w:hAnsi="Times New Roman" w:cs="Times New Roman"/>
          <w:b/>
          <w:sz w:val="28"/>
          <w:szCs w:val="28"/>
        </w:rPr>
        <w:t>1.</w:t>
      </w:r>
      <w:r w:rsidRPr="00FA7A48">
        <w:rPr>
          <w:rFonts w:ascii="Times New Roman" w:hAnsi="Times New Roman" w:cs="Times New Roman"/>
          <w:b/>
          <w:sz w:val="28"/>
          <w:szCs w:val="28"/>
        </w:rPr>
        <w:t xml:space="preserve"> ОСНОВЫ ТЕХНИКИ УДАРОВ В НАСТОЛЬНОМ ТЕННИСЕ </w:t>
      </w:r>
    </w:p>
    <w:p w:rsidR="00F6278E" w:rsidRDefault="00F6278E" w:rsidP="00F6278E">
      <w:pPr>
        <w:spacing w:after="0" w:line="240" w:lineRule="auto"/>
        <w:ind w:firstLine="709"/>
        <w:jc w:val="both"/>
        <w:rPr>
          <w:rFonts w:ascii="Times New Roman" w:hAnsi="Times New Roman" w:cs="Times New Roman"/>
          <w:sz w:val="28"/>
          <w:szCs w:val="28"/>
        </w:rPr>
      </w:pPr>
    </w:p>
    <w:p w:rsidR="00F6278E" w:rsidRPr="00F6278E" w:rsidRDefault="00380931" w:rsidP="00F627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6278E" w:rsidRPr="00F6278E">
        <w:rPr>
          <w:rFonts w:ascii="Times New Roman" w:hAnsi="Times New Roman" w:cs="Times New Roman"/>
          <w:sz w:val="28"/>
          <w:szCs w:val="28"/>
        </w:rPr>
        <w:t xml:space="preserve">Действия теннисиста по анатомическим частям тела человека </w:t>
      </w:r>
    </w:p>
    <w:p w:rsidR="00F6278E" w:rsidRPr="00F6278E" w:rsidRDefault="00F6278E" w:rsidP="00F6278E">
      <w:pPr>
        <w:spacing w:after="0" w:line="240" w:lineRule="auto"/>
        <w:ind w:firstLine="709"/>
        <w:jc w:val="both"/>
        <w:rPr>
          <w:rFonts w:ascii="Times New Roman" w:hAnsi="Times New Roman" w:cs="Times New Roman"/>
          <w:sz w:val="28"/>
          <w:szCs w:val="28"/>
        </w:rPr>
      </w:pPr>
      <w:r w:rsidRPr="00F6278E">
        <w:rPr>
          <w:rFonts w:ascii="Times New Roman" w:hAnsi="Times New Roman" w:cs="Times New Roman"/>
          <w:sz w:val="28"/>
          <w:szCs w:val="28"/>
        </w:rPr>
        <w:t>2</w:t>
      </w:r>
      <w:r w:rsidR="00380931">
        <w:rPr>
          <w:rFonts w:ascii="Times New Roman" w:hAnsi="Times New Roman" w:cs="Times New Roman"/>
          <w:sz w:val="28"/>
          <w:szCs w:val="28"/>
        </w:rPr>
        <w:t>.</w:t>
      </w:r>
      <w:r w:rsidRPr="00F6278E">
        <w:rPr>
          <w:rFonts w:ascii="Times New Roman" w:hAnsi="Times New Roman" w:cs="Times New Roman"/>
          <w:sz w:val="28"/>
          <w:szCs w:val="28"/>
        </w:rPr>
        <w:t xml:space="preserve"> Способы держания ракетки (хватка) </w:t>
      </w:r>
    </w:p>
    <w:p w:rsidR="00F6278E" w:rsidRDefault="00F6278E" w:rsidP="00F6278E">
      <w:pPr>
        <w:keepNext/>
        <w:keepLines/>
        <w:spacing w:after="0" w:line="240" w:lineRule="auto"/>
        <w:ind w:firstLine="709"/>
        <w:jc w:val="center"/>
        <w:rPr>
          <w:rFonts w:ascii="Times New Roman" w:eastAsia="Times New Roman" w:hAnsi="Times New Roman" w:cs="Times New Roman"/>
          <w:b/>
          <w:color w:val="000000"/>
          <w:sz w:val="28"/>
          <w:lang w:eastAsia="ru-RU"/>
        </w:rPr>
      </w:pPr>
    </w:p>
    <w:p w:rsidR="00F6278E" w:rsidRPr="00F6278E" w:rsidRDefault="00380931" w:rsidP="00F6278E">
      <w:pPr>
        <w:keepNext/>
        <w:keepLines/>
        <w:spacing w:after="0" w:line="240" w:lineRule="auto"/>
        <w:ind w:firstLine="709"/>
        <w:jc w:val="center"/>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1.</w:t>
      </w:r>
      <w:r w:rsidR="00F6278E" w:rsidRPr="00F6278E">
        <w:rPr>
          <w:rFonts w:ascii="Arial" w:eastAsia="Arial" w:hAnsi="Arial" w:cs="Arial"/>
          <w:b/>
          <w:color w:val="000000"/>
          <w:sz w:val="28"/>
          <w:lang w:eastAsia="ru-RU"/>
        </w:rPr>
        <w:t xml:space="preserve"> </w:t>
      </w:r>
      <w:r w:rsidR="00F6278E" w:rsidRPr="00F6278E">
        <w:rPr>
          <w:rFonts w:ascii="Times New Roman" w:eastAsia="Times New Roman" w:hAnsi="Times New Roman" w:cs="Times New Roman"/>
          <w:b/>
          <w:color w:val="000000"/>
          <w:sz w:val="28"/>
          <w:lang w:eastAsia="ru-RU"/>
        </w:rPr>
        <w:t xml:space="preserve">Действия теннисиста по анатомическим частям тела человека </w:t>
      </w:r>
    </w:p>
    <w:p w:rsidR="00F6278E" w:rsidRDefault="00F6278E" w:rsidP="00F6278E">
      <w:pPr>
        <w:spacing w:after="0" w:line="240" w:lineRule="auto"/>
        <w:ind w:firstLine="709"/>
        <w:jc w:val="both"/>
        <w:rPr>
          <w:rFonts w:ascii="Times New Roman" w:eastAsia="Times New Roman" w:hAnsi="Times New Roman" w:cs="Times New Roman"/>
          <w:b/>
          <w:color w:val="000000"/>
          <w:sz w:val="28"/>
          <w:lang w:eastAsia="ru-RU"/>
        </w:rPr>
      </w:pP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b/>
          <w:color w:val="000000"/>
          <w:sz w:val="28"/>
          <w:lang w:eastAsia="ru-RU"/>
        </w:rPr>
        <w:t xml:space="preserve">Кисть </w:t>
      </w:r>
      <w:r w:rsidRPr="00F6278E">
        <w:rPr>
          <w:rFonts w:ascii="Times New Roman" w:eastAsia="Times New Roman" w:hAnsi="Times New Roman" w:cs="Times New Roman"/>
          <w:color w:val="000000"/>
          <w:sz w:val="28"/>
          <w:lang w:eastAsia="ru-RU"/>
        </w:rPr>
        <w:t xml:space="preserve">– в анатомии часть руки, начинающаяся от запястья. Кисть, как и каждая другая часть руки, во время исполнения удара по мячу выполняет свои, определенные функции. Кисть, совершенно «воздушная», ненапряженная (настолько ненапряженная, словно надутая резиновая перчатка) всего лишь поворачивает ракетку, создавая углы наклона ракетки, обеспечивающие соответствующие вращения: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-при нападающих ударах кисть поворачивает ракетку из открытого положения в закрытое (при этом удар производится по задней и верхней части мяча) - верхнее вращение,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-при защитных ударах - из положения, когда ракетка отклонена назад на 20 - 30 градусов в почти горизонтальное положение (при этом удар производится по нижней половине задней части и по нижней части мяча) - так обеспечивается нижнее вращение.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Итак, кисть лишь поворачивает ракетку, и никаких скоростных, ударных, или вращательных функций она не несет.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b/>
          <w:color w:val="000000"/>
          <w:sz w:val="28"/>
          <w:lang w:eastAsia="ru-RU"/>
        </w:rPr>
        <w:t xml:space="preserve">Предплечье </w:t>
      </w:r>
      <w:r w:rsidRPr="00F6278E">
        <w:rPr>
          <w:rFonts w:ascii="Times New Roman" w:eastAsia="Times New Roman" w:hAnsi="Times New Roman" w:cs="Times New Roman"/>
          <w:color w:val="000000"/>
          <w:sz w:val="28"/>
          <w:lang w:eastAsia="ru-RU"/>
        </w:rPr>
        <w:t xml:space="preserve">- часть руки от запястья до локтя.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Предплечье - самая быстрая часть руки, за счет сгибания руки в локте определяется быстрота ударного движения, величина ускорения.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Предплечье полностью выполняет свое игровое назначение - создавать скорость удара, ускорение руки и ракетки, когда продвигается в воздушном пространстве, если можно так выразиться, ребром предплечья вперед, обеспечивая тем самым оптимальные аэродинамические условия для максимально быстрого продвижения руки и ракетки вперед, как бы рассекая воздушную подушку, подобно тому, как рассекает плотный слой воды предплечье, опущенное в море, в реку и т. п.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Не случайно, лучшими корректирующими упражнениями в тех случаях, когда объяснения и показа оказывается недостаточным и предплечье продолжает продвигаться в воздушном потоке под неправильным углом, являются имитационные движения «по горлышко» в воде. </w:t>
      </w:r>
      <w:r w:rsidRPr="00F6278E">
        <w:rPr>
          <w:rFonts w:ascii="Times New Roman" w:eastAsia="Times New Roman" w:hAnsi="Times New Roman" w:cs="Times New Roman"/>
          <w:b/>
          <w:color w:val="000000"/>
          <w:sz w:val="28"/>
          <w:lang w:eastAsia="ru-RU"/>
        </w:rPr>
        <w:t xml:space="preserve">Плечо </w:t>
      </w:r>
      <w:r w:rsidRPr="00F6278E">
        <w:rPr>
          <w:rFonts w:ascii="Times New Roman" w:eastAsia="Times New Roman" w:hAnsi="Times New Roman" w:cs="Times New Roman"/>
          <w:color w:val="000000"/>
          <w:sz w:val="28"/>
          <w:lang w:eastAsia="ru-RU"/>
        </w:rPr>
        <w:t xml:space="preserve">- часть руки от локтя до плечевого сустава.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В быту, в обиходе часто именно плечевой сустав называют плечом. Мы же будем везде в дальнейшем именовать плечом часть руки от локтя до плечевого сустава. Плечо движется вперед, обеспечивает широкое поступательное движение ракетки вперёд, большой путь для ускорения, и определяет силу удара.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Желательно, чтобы плечо прошло во время удара максимально большой путь вперед. По существу, качество, правильность удара легко проверяется по </w:t>
      </w:r>
      <w:r w:rsidRPr="00F6278E">
        <w:rPr>
          <w:rFonts w:ascii="Times New Roman" w:eastAsia="Times New Roman" w:hAnsi="Times New Roman" w:cs="Times New Roman"/>
          <w:color w:val="000000"/>
          <w:sz w:val="28"/>
          <w:lang w:eastAsia="ru-RU"/>
        </w:rPr>
        <w:lastRenderedPageBreak/>
        <w:t xml:space="preserve">продвижению вперед локтя. Если продвижение локтя (а значит, и плеча) вперед максимальное, - удар классный.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Так же, как и для предплечья, продвижение в воздушной массе облегчается, а мощь удара возрастает, если оно (плечо) продвигается ребром вперед.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b/>
          <w:color w:val="000000"/>
          <w:sz w:val="28"/>
          <w:lang w:eastAsia="ru-RU"/>
        </w:rPr>
        <w:t xml:space="preserve">Туловище в настольном теннисе. </w:t>
      </w:r>
      <w:r w:rsidRPr="00F6278E">
        <w:rPr>
          <w:rFonts w:ascii="Times New Roman" w:eastAsia="Times New Roman" w:hAnsi="Times New Roman" w:cs="Times New Roman"/>
          <w:color w:val="000000"/>
          <w:sz w:val="28"/>
          <w:lang w:eastAsia="ru-RU"/>
        </w:rPr>
        <w:t xml:space="preserve">Туловище осуществляет молниеносный перенос тяжести тела с одной ноги на другую (как правило, при всех ударах справа - с правой ноги на левую, при всех ударах слева - с левой ноги на правую), обеспечивая тем самым дополнительные возможности для продвижения ракетки вперед и для увеличения ускорения. </w:t>
      </w:r>
    </w:p>
    <w:p w:rsidR="00F6278E" w:rsidRPr="00F6278E" w:rsidRDefault="00F6278E" w:rsidP="00F6278E">
      <w:pPr>
        <w:keepNext/>
        <w:keepLines/>
        <w:spacing w:after="0" w:line="240" w:lineRule="auto"/>
        <w:ind w:firstLine="709"/>
        <w:rPr>
          <w:rFonts w:ascii="Times New Roman" w:eastAsia="Times New Roman" w:hAnsi="Times New Roman" w:cs="Times New Roman"/>
          <w:b/>
          <w:color w:val="000000"/>
          <w:sz w:val="28"/>
          <w:lang w:eastAsia="ru-RU"/>
        </w:rPr>
      </w:pPr>
      <w:r w:rsidRPr="00F6278E">
        <w:rPr>
          <w:rFonts w:ascii="Times New Roman" w:eastAsia="Times New Roman" w:hAnsi="Times New Roman" w:cs="Times New Roman"/>
          <w:b/>
          <w:color w:val="000000"/>
          <w:sz w:val="28"/>
          <w:lang w:eastAsia="ru-RU"/>
        </w:rPr>
        <w:t xml:space="preserve">Последовательность вступления в удар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Даже, если все части руки и туловища правильно выполняют свои </w:t>
      </w:r>
      <w:r>
        <w:rPr>
          <w:rFonts w:ascii="Times New Roman" w:eastAsia="Times New Roman" w:hAnsi="Times New Roman" w:cs="Times New Roman"/>
          <w:color w:val="000000"/>
          <w:sz w:val="28"/>
          <w:lang w:eastAsia="ru-RU"/>
        </w:rPr>
        <w:t xml:space="preserve">функциональные назначения, удар может не </w:t>
      </w:r>
      <w:r w:rsidRPr="00F6278E">
        <w:rPr>
          <w:rFonts w:ascii="Times New Roman" w:eastAsia="Times New Roman" w:hAnsi="Times New Roman" w:cs="Times New Roman"/>
          <w:color w:val="000000"/>
          <w:sz w:val="28"/>
          <w:lang w:eastAsia="ru-RU"/>
        </w:rPr>
        <w:t xml:space="preserve">получиться. Далеко небезразлично, в какой последовательности отдельные части руки и туловища вступят в удар.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Первой вступает в игру кисть, ее свободный поворот «освобождает» предплечье, затем</w:t>
      </w:r>
      <w:r w:rsidRPr="00F6278E">
        <w:rPr>
          <w:rFonts w:ascii="Calibri" w:eastAsia="Calibri" w:hAnsi="Calibri" w:cs="Calibri"/>
          <w:color w:val="000000"/>
          <w:lang w:eastAsia="ru-RU"/>
        </w:rPr>
        <w:t xml:space="preserve"> </w:t>
      </w:r>
      <w:r w:rsidRPr="00F6278E">
        <w:rPr>
          <w:rFonts w:ascii="Times New Roman" w:eastAsia="Times New Roman" w:hAnsi="Times New Roman" w:cs="Times New Roman"/>
          <w:color w:val="000000"/>
          <w:sz w:val="28"/>
          <w:lang w:eastAsia="ru-RU"/>
        </w:rPr>
        <w:t xml:space="preserve">«играет» плечо, и, наконец, туловище.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Это, конечно, не означает вовсе, что между действиями отдельных частей тела есть большие временное зазоры, и интервалы - больно мало времени у спортсмена для выполнения удара, и распорядиться этим временем надо предельно рационально.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Попытки включения в удар отдельных частей руки и туловища в иной последовательности приводят к скованности, напряженности, неестественности движений. </w:t>
      </w:r>
    </w:p>
    <w:p w:rsidR="00F6278E" w:rsidRDefault="00F6278E" w:rsidP="00F6278E">
      <w:pPr>
        <w:keepNext/>
        <w:keepLines/>
        <w:spacing w:after="0" w:line="240" w:lineRule="auto"/>
        <w:ind w:firstLine="709"/>
        <w:rPr>
          <w:rFonts w:ascii="Times New Roman" w:eastAsia="Times New Roman" w:hAnsi="Times New Roman" w:cs="Times New Roman"/>
          <w:b/>
          <w:i/>
          <w:color w:val="000000"/>
          <w:sz w:val="28"/>
          <w:lang w:eastAsia="ru-RU"/>
        </w:rPr>
      </w:pPr>
    </w:p>
    <w:p w:rsidR="00F6278E" w:rsidRPr="00F6278E" w:rsidRDefault="00F6278E" w:rsidP="00F6278E">
      <w:pPr>
        <w:keepNext/>
        <w:keepLines/>
        <w:spacing w:after="0" w:line="240" w:lineRule="auto"/>
        <w:ind w:firstLine="709"/>
        <w:rPr>
          <w:rFonts w:ascii="Times New Roman" w:eastAsia="Times New Roman" w:hAnsi="Times New Roman" w:cs="Times New Roman"/>
          <w:b/>
          <w:i/>
          <w:color w:val="000000"/>
          <w:sz w:val="28"/>
          <w:lang w:eastAsia="ru-RU"/>
        </w:rPr>
      </w:pPr>
      <w:bookmarkStart w:id="0" w:name="_GoBack"/>
      <w:bookmarkEnd w:id="0"/>
      <w:r w:rsidRPr="00F6278E">
        <w:rPr>
          <w:rFonts w:ascii="Times New Roman" w:eastAsia="Times New Roman" w:hAnsi="Times New Roman" w:cs="Times New Roman"/>
          <w:b/>
          <w:color w:val="000000"/>
          <w:sz w:val="28"/>
          <w:lang w:eastAsia="ru-RU"/>
        </w:rPr>
        <w:t>2.</w:t>
      </w:r>
      <w:r w:rsidRPr="00F6278E">
        <w:rPr>
          <w:rFonts w:ascii="Arial" w:eastAsia="Arial" w:hAnsi="Arial" w:cs="Arial"/>
          <w:b/>
          <w:i/>
          <w:color w:val="000000"/>
          <w:sz w:val="28"/>
          <w:lang w:eastAsia="ru-RU"/>
        </w:rPr>
        <w:t xml:space="preserve"> </w:t>
      </w:r>
      <w:r w:rsidRPr="00F6278E">
        <w:rPr>
          <w:rFonts w:ascii="Times New Roman" w:eastAsia="Times New Roman" w:hAnsi="Times New Roman" w:cs="Times New Roman"/>
          <w:b/>
          <w:color w:val="000000"/>
          <w:sz w:val="28"/>
          <w:lang w:eastAsia="ru-RU"/>
        </w:rPr>
        <w:t xml:space="preserve">Способы держания ракетки (хватка) </w:t>
      </w:r>
    </w:p>
    <w:p w:rsid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Правильность хватки (способа держания) ракетки во многом предопределяет правильность выполнения ударов в настольном теннисе, а выбор типа хватки во многом предопределяет выбор стиля игры.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Хватка должна обеспечивать свободу и естественность движений всей руки при выполнении ударов.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В современном настольном теннисе различают два принципиально непохожих типа хватки - «европейский» и «азиатский». </w:t>
      </w:r>
    </w:p>
    <w:p w:rsidR="00F6278E" w:rsidRDefault="00F6278E" w:rsidP="00F6278E">
      <w:pPr>
        <w:spacing w:after="0" w:line="240" w:lineRule="auto"/>
        <w:ind w:firstLine="709"/>
        <w:jc w:val="both"/>
        <w:rPr>
          <w:rFonts w:ascii="Times New Roman" w:eastAsia="Times New Roman" w:hAnsi="Times New Roman" w:cs="Times New Roman"/>
          <w:b/>
          <w:color w:val="000000"/>
          <w:sz w:val="28"/>
          <w:lang w:eastAsia="ru-RU"/>
        </w:rPr>
      </w:pP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b/>
          <w:color w:val="000000"/>
          <w:sz w:val="28"/>
          <w:lang w:eastAsia="ru-RU"/>
        </w:rPr>
        <w:t xml:space="preserve">Европейская хватка. </w:t>
      </w:r>
      <w:r w:rsidRPr="00F6278E">
        <w:rPr>
          <w:rFonts w:ascii="Times New Roman" w:eastAsia="Times New Roman" w:hAnsi="Times New Roman" w:cs="Times New Roman"/>
          <w:color w:val="000000"/>
          <w:sz w:val="28"/>
          <w:lang w:eastAsia="ru-RU"/>
        </w:rPr>
        <w:t>Уже самоназвание этой хватки говорит об е</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исключительной популярности среди европейских спортсменов.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В 60-х - 70-х годах, поставленные перед необходимостью готовиться к встречам с ведущими европейскими спортсменами, руководители Федераций настольного тенниса ряда азиатских стран стали усиленно насаждать европейский способ держания ракетки среди спортсменов своих стран.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Многие из этих спортсменов добились выдающихся результатов на чемпионатах мира, Азии и на международных турнирах, и сейчас в странах Азии этот способ получил полные права гражданства и развивается параллельно с традиционной для азиатов хваткой «пером».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lastRenderedPageBreak/>
        <w:t xml:space="preserve">Термин «европейская хватка» стал сегодня скорее </w:t>
      </w:r>
      <w:proofErr w:type="spellStart"/>
      <w:r w:rsidRPr="00F6278E">
        <w:rPr>
          <w:rFonts w:ascii="Times New Roman" w:eastAsia="Times New Roman" w:hAnsi="Times New Roman" w:cs="Times New Roman"/>
          <w:color w:val="000000"/>
          <w:sz w:val="28"/>
          <w:lang w:eastAsia="ru-RU"/>
        </w:rPr>
        <w:t>историко</w:t>
      </w:r>
      <w:proofErr w:type="spellEnd"/>
      <w:r w:rsidRPr="00F6278E">
        <w:rPr>
          <w:rFonts w:ascii="Times New Roman" w:eastAsia="Times New Roman" w:hAnsi="Times New Roman" w:cs="Times New Roman"/>
          <w:color w:val="000000"/>
          <w:sz w:val="28"/>
          <w:lang w:eastAsia="ru-RU"/>
        </w:rPr>
        <w:t xml:space="preserve"> - географическим, он вовсе не выражает существа этого способа держания ракетки. Однако термин этот традиционен и используется повсеместно.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Куда более ч</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тко выражает суть описываемого способа держания ракетки другой термин - «горизонтальная хватка».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lang w:eastAsia="ru-RU"/>
        </w:rPr>
        <w:t xml:space="preserve"> </w:t>
      </w:r>
      <w:r w:rsidRPr="00F6278E">
        <w:rPr>
          <w:rFonts w:ascii="Times New Roman" w:eastAsia="Times New Roman" w:hAnsi="Times New Roman" w:cs="Times New Roman"/>
          <w:color w:val="000000"/>
          <w:sz w:val="28"/>
          <w:lang w:eastAsia="ru-RU"/>
        </w:rPr>
        <w:t>Ракетка при горизонтальной хватке вкладывается в ладонь, как рука товарища при рукопожатии. Ребро ракетки направлено в выемку между большим и указательным пальцами. Большой палец лежит по краю резиновой накладки с одной стороны плоскости ракетки, указательный - по краю другой стороны ракетки. Средний, безымянный и мизинец обхватывают и легко поддерживают ракетку за ручку, не сжимая е</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Ракетка при этом находится в горизонтальном положении. (см. рис 1)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При правильном положении в руке ракетка является е</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продолжением и действовать ракеткой в игре будет так же легко и естественно, как если бы удар выполнялся кистью самой руки. Это положение ракетки в руке (продолжение руки) особенно важно, ибо только обхват плоскости ракетки большим и указательным пальцем ещ</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не гарантирует универсальных возможностей горизонтальной хватки. </w:t>
      </w:r>
    </w:p>
    <w:p w:rsidR="00F6278E" w:rsidRPr="00F6278E" w:rsidRDefault="00F6278E" w:rsidP="00F6278E">
      <w:pPr>
        <w:spacing w:after="0" w:line="240" w:lineRule="auto"/>
        <w:ind w:firstLine="709"/>
        <w:jc w:val="center"/>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noProof/>
          <w:color w:val="000000"/>
          <w:sz w:val="28"/>
          <w:lang w:eastAsia="ru-RU"/>
        </w:rPr>
        <w:drawing>
          <wp:inline distT="0" distB="0" distL="0" distR="0" wp14:anchorId="2C71EBC3" wp14:editId="296E756E">
            <wp:extent cx="1421130" cy="834796"/>
            <wp:effectExtent l="0" t="0" r="0" b="0"/>
            <wp:docPr id="817" name="Picture 817"/>
            <wp:cNvGraphicFramePr/>
            <a:graphic xmlns:a="http://schemas.openxmlformats.org/drawingml/2006/main">
              <a:graphicData uri="http://schemas.openxmlformats.org/drawingml/2006/picture">
                <pic:pic xmlns:pic="http://schemas.openxmlformats.org/drawingml/2006/picture">
                  <pic:nvPicPr>
                    <pic:cNvPr id="817" name="Picture 817"/>
                    <pic:cNvPicPr/>
                  </pic:nvPicPr>
                  <pic:blipFill>
                    <a:blip r:embed="rId4"/>
                    <a:stretch>
                      <a:fillRect/>
                    </a:stretch>
                  </pic:blipFill>
                  <pic:spPr>
                    <a:xfrm>
                      <a:off x="0" y="0"/>
                      <a:ext cx="1421130" cy="834796"/>
                    </a:xfrm>
                    <a:prstGeom prst="rect">
                      <a:avLst/>
                    </a:prstGeom>
                  </pic:spPr>
                </pic:pic>
              </a:graphicData>
            </a:graphic>
          </wp:inline>
        </w:drawing>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30"/>
          <w:lang w:eastAsia="ru-RU"/>
        </w:rPr>
        <w:t xml:space="preserve"> </w:t>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5"/>
          <w:lang w:eastAsia="ru-RU"/>
        </w:rPr>
        <w:t xml:space="preserve"> </w:t>
      </w:r>
    </w:p>
    <w:p w:rsidR="00F6278E" w:rsidRPr="00CD3F84" w:rsidRDefault="00F6278E" w:rsidP="00CD3F84">
      <w:pPr>
        <w:spacing w:after="0" w:line="240" w:lineRule="auto"/>
        <w:ind w:firstLine="709"/>
        <w:jc w:val="center"/>
        <w:rPr>
          <w:rFonts w:ascii="Times New Roman" w:eastAsia="Times New Roman" w:hAnsi="Times New Roman" w:cs="Times New Roman"/>
          <w:color w:val="000000"/>
          <w:sz w:val="24"/>
          <w:szCs w:val="24"/>
          <w:lang w:eastAsia="ru-RU"/>
        </w:rPr>
      </w:pPr>
      <w:r w:rsidRPr="00CD3F84">
        <w:rPr>
          <w:rFonts w:ascii="Times New Roman" w:eastAsia="Times New Roman" w:hAnsi="Times New Roman" w:cs="Times New Roman"/>
          <w:color w:val="000000"/>
          <w:sz w:val="24"/>
          <w:szCs w:val="24"/>
          <w:lang w:eastAsia="ru-RU"/>
        </w:rPr>
        <w:t>Рис.1</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Небольшой поворот ракетки в кисти или прогиб запястья в ту или иную сторону выводит ракетку из плоскости предплечья и делает движения неестественными, сложными, ограниченными по амплитуде. Подобные отклонения являются, на мой взгляд, серь</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зными техническими ошибками и ограничивают в дальнейшем игровые возможности спортсмена. </w:t>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0"/>
          <w:lang w:eastAsia="ru-RU"/>
        </w:rPr>
        <w:t xml:space="preserve"> </w:t>
      </w:r>
    </w:p>
    <w:p w:rsidR="00F6278E" w:rsidRPr="00F6278E" w:rsidRDefault="00F6278E" w:rsidP="00CD3F84">
      <w:pPr>
        <w:spacing w:after="0" w:line="240" w:lineRule="auto"/>
        <w:ind w:firstLine="2127"/>
        <w:rPr>
          <w:rFonts w:ascii="Times New Roman" w:eastAsia="Times New Roman" w:hAnsi="Times New Roman" w:cs="Times New Roman"/>
          <w:color w:val="000000"/>
          <w:sz w:val="28"/>
          <w:lang w:eastAsia="ru-RU"/>
        </w:rPr>
      </w:pPr>
      <w:r w:rsidRPr="00F6278E">
        <w:rPr>
          <w:rFonts w:ascii="Calibri" w:eastAsia="Calibri" w:hAnsi="Calibri" w:cs="Calibri"/>
          <w:noProof/>
          <w:color w:val="000000"/>
          <w:lang w:eastAsia="ru-RU"/>
        </w:rPr>
        <mc:AlternateContent>
          <mc:Choice Requires="wpg">
            <w:drawing>
              <wp:inline distT="0" distB="0" distL="0" distR="0" wp14:anchorId="0D9BC26C" wp14:editId="2B7E6B53">
                <wp:extent cx="3953256" cy="1176020"/>
                <wp:effectExtent l="0" t="0" r="0" b="0"/>
                <wp:docPr id="31129" name="Group 31129"/>
                <wp:cNvGraphicFramePr/>
                <a:graphic xmlns:a="http://schemas.openxmlformats.org/drawingml/2006/main">
                  <a:graphicData uri="http://schemas.microsoft.com/office/word/2010/wordprocessingGroup">
                    <wpg:wgp>
                      <wpg:cNvGrpSpPr/>
                      <wpg:grpSpPr>
                        <a:xfrm>
                          <a:off x="0" y="0"/>
                          <a:ext cx="3953256" cy="1176020"/>
                          <a:chOff x="0" y="0"/>
                          <a:chExt cx="3953256" cy="1176020"/>
                        </a:xfrm>
                      </wpg:grpSpPr>
                      <pic:pic xmlns:pic="http://schemas.openxmlformats.org/drawingml/2006/picture">
                        <pic:nvPicPr>
                          <pic:cNvPr id="778" name="Picture 778"/>
                          <pic:cNvPicPr/>
                        </pic:nvPicPr>
                        <pic:blipFill>
                          <a:blip r:embed="rId5"/>
                          <a:stretch>
                            <a:fillRect/>
                          </a:stretch>
                        </pic:blipFill>
                        <pic:spPr>
                          <a:xfrm>
                            <a:off x="0" y="0"/>
                            <a:ext cx="1338580" cy="1176020"/>
                          </a:xfrm>
                          <a:prstGeom prst="rect">
                            <a:avLst/>
                          </a:prstGeom>
                        </pic:spPr>
                      </pic:pic>
                      <pic:pic xmlns:pic="http://schemas.openxmlformats.org/drawingml/2006/picture">
                        <pic:nvPicPr>
                          <pic:cNvPr id="780" name="Picture 780"/>
                          <pic:cNvPicPr/>
                        </pic:nvPicPr>
                        <pic:blipFill>
                          <a:blip r:embed="rId6"/>
                          <a:stretch>
                            <a:fillRect/>
                          </a:stretch>
                        </pic:blipFill>
                        <pic:spPr>
                          <a:xfrm>
                            <a:off x="2562225" y="9525"/>
                            <a:ext cx="1391031" cy="1163955"/>
                          </a:xfrm>
                          <a:prstGeom prst="rect">
                            <a:avLst/>
                          </a:prstGeom>
                        </pic:spPr>
                      </pic:pic>
                    </wpg:wgp>
                  </a:graphicData>
                </a:graphic>
              </wp:inline>
            </w:drawing>
          </mc:Choice>
          <mc:Fallback>
            <w:pict>
              <v:group w14:anchorId="755BEB53" id="Group 31129" o:spid="_x0000_s1026" style="width:311.3pt;height:92.6pt;mso-position-horizontal-relative:char;mso-position-vertical-relative:line" coordsize="39532,1176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&#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8" o:spid="_x0000_s1027" type="#_x0000_t75" style="position:absolute;width:13385;height:11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">
                  <v:imagedata r:id="rId7" o:title=""/>
                </v:shape>
                <v:shape id="Picture 780" o:spid="_x0000_s1028" type="#_x0000_t75" style="position:absolute;left:25622;top:95;width:13910;height:11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">
                  <v:imagedata r:id="rId8" o:title=""/>
                </v:shape>
                <w10:anchorlock/>
              </v:group>
            </w:pict>
          </mc:Fallback>
        </mc:AlternateContent>
      </w:r>
    </w:p>
    <w:p w:rsidR="00F6278E" w:rsidRPr="00CD3F84" w:rsidRDefault="00F6278E" w:rsidP="00CD3F84">
      <w:pPr>
        <w:spacing w:after="0" w:line="240" w:lineRule="auto"/>
        <w:ind w:firstLine="709"/>
        <w:jc w:val="center"/>
        <w:rPr>
          <w:rFonts w:ascii="Times New Roman" w:eastAsia="Times New Roman" w:hAnsi="Times New Roman" w:cs="Times New Roman"/>
          <w:color w:val="000000"/>
          <w:sz w:val="24"/>
          <w:szCs w:val="24"/>
          <w:lang w:eastAsia="ru-RU"/>
        </w:rPr>
      </w:pPr>
      <w:r w:rsidRPr="00CD3F84">
        <w:rPr>
          <w:rFonts w:ascii="Times New Roman" w:eastAsia="Times New Roman" w:hAnsi="Times New Roman" w:cs="Times New Roman"/>
          <w:color w:val="000000"/>
          <w:sz w:val="24"/>
          <w:szCs w:val="24"/>
          <w:lang w:eastAsia="ru-RU"/>
        </w:rPr>
        <w:t>Рис.2</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Подушечки конечных фаланг большого и указательного пальцев обладают повышенной чувствительностью (см.рис.№2). В этом легко убедиться из житейского опыта - при желании пощупать что-либо на толщину, мягкость, ворсистость и т.п., мы, прежде всего пускаем в ход именно конечные фаланги большого и указательного пальцев. Их активность в хватке, а тем самым, и в выполнении ударов, во многом определяет специфику хватки, техники, стиля. Активное участие подушечки конечной фаланги большого </w:t>
      </w:r>
      <w:r w:rsidRPr="00F6278E">
        <w:rPr>
          <w:rFonts w:ascii="Times New Roman" w:eastAsia="Times New Roman" w:hAnsi="Times New Roman" w:cs="Times New Roman"/>
          <w:color w:val="000000"/>
          <w:sz w:val="28"/>
          <w:lang w:eastAsia="ru-RU"/>
        </w:rPr>
        <w:lastRenderedPageBreak/>
        <w:t xml:space="preserve">пальца способствует более тонким ощущениям, более тонкому «чувству мяча» при выполнении ударов слева.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Активное участие подушечки конечной фаланги указательного пальца способствует более тонким ощущениям, более тонкому «чувству мяча» при выполнении ударов справа.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Только хватка, при которой поверхности игровой плоскости ракетки касаются подушечки конечных фаланг и большого, и указательного пальцев, позволяет точно выполнять технические при</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мы игры и слева, и справа. </w:t>
      </w:r>
    </w:p>
    <w:p w:rsid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Простейшие опыты подтверждают значение тонких тактильных ощущений при выполнении ударов. Стоит надеть на конечные фаланги большого и указательного пальцев обыкновенные металлические нап</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рстки, как точность и уверенность в игре падают даже у достаточно квалифицированных спортсменов.</w:t>
      </w:r>
    </w:p>
    <w:p w:rsid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b/>
          <w:color w:val="000000"/>
          <w:sz w:val="28"/>
          <w:lang w:eastAsia="ru-RU"/>
        </w:rPr>
        <w:t xml:space="preserve">Азиатская хватка. </w:t>
      </w:r>
      <w:r w:rsidRPr="00F6278E">
        <w:rPr>
          <w:rFonts w:ascii="Times New Roman" w:eastAsia="Times New Roman" w:hAnsi="Times New Roman" w:cs="Times New Roman"/>
          <w:color w:val="000000"/>
          <w:sz w:val="28"/>
          <w:lang w:eastAsia="ru-RU"/>
        </w:rPr>
        <w:t xml:space="preserve">Так же, как и термин «европейская хватка», подобное обозначение типа хватки («азиатская») скорее говорит о географической традиционности, нежели, собственно о способе держания ракетки. В самом деле, наибольшее распространение эта хватка получила в азиатских странах (хотя, как указывалось выше, и в этих странах в последние 25-30 лет успешно развивается и хватка, традиционно именуемая «европейской»). </w:t>
      </w:r>
    </w:p>
    <w:p w:rsidR="00F6278E" w:rsidRPr="00F6278E" w:rsidRDefault="00F6278E" w:rsidP="00F6278E">
      <w:pPr>
        <w:tabs>
          <w:tab w:val="center" w:pos="2478"/>
          <w:tab w:val="center" w:pos="3780"/>
          <w:tab w:val="center" w:pos="5431"/>
          <w:tab w:val="center" w:pos="6627"/>
          <w:tab w:val="center" w:pos="7594"/>
          <w:tab w:val="right" w:pos="10084"/>
        </w:tabs>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Выдающиеся </w:t>
      </w:r>
      <w:r w:rsidRPr="00F6278E">
        <w:rPr>
          <w:rFonts w:ascii="Times New Roman" w:eastAsia="Times New Roman" w:hAnsi="Times New Roman" w:cs="Times New Roman"/>
          <w:color w:val="000000"/>
          <w:sz w:val="28"/>
          <w:lang w:eastAsia="ru-RU"/>
        </w:rPr>
        <w:tab/>
        <w:t xml:space="preserve">успехи </w:t>
      </w:r>
      <w:r w:rsidRPr="00F6278E">
        <w:rPr>
          <w:rFonts w:ascii="Times New Roman" w:eastAsia="Times New Roman" w:hAnsi="Times New Roman" w:cs="Times New Roman"/>
          <w:color w:val="000000"/>
          <w:sz w:val="28"/>
          <w:lang w:eastAsia="ru-RU"/>
        </w:rPr>
        <w:tab/>
        <w:t xml:space="preserve">азиатских </w:t>
      </w:r>
      <w:r w:rsidRPr="00F6278E">
        <w:rPr>
          <w:rFonts w:ascii="Times New Roman" w:eastAsia="Times New Roman" w:hAnsi="Times New Roman" w:cs="Times New Roman"/>
          <w:color w:val="000000"/>
          <w:sz w:val="28"/>
          <w:lang w:eastAsia="ru-RU"/>
        </w:rPr>
        <w:tab/>
        <w:t xml:space="preserve">спортсменов </w:t>
      </w:r>
      <w:r w:rsidRPr="00F6278E">
        <w:rPr>
          <w:rFonts w:ascii="Times New Roman" w:eastAsia="Times New Roman" w:hAnsi="Times New Roman" w:cs="Times New Roman"/>
          <w:color w:val="000000"/>
          <w:sz w:val="28"/>
          <w:lang w:eastAsia="ru-RU"/>
        </w:rPr>
        <w:tab/>
        <w:t xml:space="preserve">на </w:t>
      </w:r>
      <w:r w:rsidRPr="00F6278E">
        <w:rPr>
          <w:rFonts w:ascii="Times New Roman" w:eastAsia="Times New Roman" w:hAnsi="Times New Roman" w:cs="Times New Roman"/>
          <w:color w:val="000000"/>
          <w:sz w:val="28"/>
          <w:lang w:eastAsia="ru-RU"/>
        </w:rPr>
        <w:tab/>
        <w:t>мировых</w:t>
      </w:r>
      <w:r>
        <w:rPr>
          <w:rFonts w:ascii="Times New Roman" w:eastAsia="Times New Roman" w:hAnsi="Times New Roman" w:cs="Times New Roman"/>
          <w:color w:val="000000"/>
          <w:sz w:val="28"/>
          <w:lang w:eastAsia="ru-RU"/>
        </w:rPr>
        <w:t xml:space="preserve"> </w:t>
      </w:r>
      <w:r w:rsidRPr="00F6278E">
        <w:rPr>
          <w:rFonts w:ascii="Times New Roman" w:eastAsia="Times New Roman" w:hAnsi="Times New Roman" w:cs="Times New Roman"/>
          <w:color w:val="000000"/>
          <w:sz w:val="28"/>
          <w:lang w:eastAsia="ru-RU"/>
        </w:rPr>
        <w:t>чемпионатах пятидесятых- шестидесятых годов толкнули и</w:t>
      </w:r>
      <w:r>
        <w:rPr>
          <w:rFonts w:ascii="Times New Roman" w:eastAsia="Times New Roman" w:hAnsi="Times New Roman" w:cs="Times New Roman"/>
          <w:color w:val="000000"/>
          <w:sz w:val="28"/>
          <w:lang w:eastAsia="ru-RU"/>
        </w:rPr>
        <w:t xml:space="preserve"> многих спортсменов и тренеров в Европе на путь испытания непривычной для них хватки в </w:t>
      </w:r>
      <w:r w:rsidRPr="00F6278E">
        <w:rPr>
          <w:rFonts w:ascii="Times New Roman" w:eastAsia="Times New Roman" w:hAnsi="Times New Roman" w:cs="Times New Roman"/>
          <w:color w:val="000000"/>
          <w:sz w:val="28"/>
          <w:lang w:eastAsia="ru-RU"/>
        </w:rPr>
        <w:t xml:space="preserve">своих странах (хотя, </w:t>
      </w:r>
      <w:r w:rsidRPr="00F6278E">
        <w:rPr>
          <w:rFonts w:ascii="Times New Roman" w:eastAsia="Times New Roman" w:hAnsi="Times New Roman" w:cs="Times New Roman"/>
          <w:color w:val="000000"/>
          <w:sz w:val="28"/>
          <w:lang w:eastAsia="ru-RU"/>
        </w:rPr>
        <w:tab/>
        <w:t>как остроумно заметил многократный чемпион мира легендарный Виктор Варна, азиа</w:t>
      </w:r>
      <w:r>
        <w:rPr>
          <w:rFonts w:ascii="Times New Roman" w:eastAsia="Times New Roman" w:hAnsi="Times New Roman" w:cs="Times New Roman"/>
          <w:color w:val="000000"/>
          <w:sz w:val="28"/>
          <w:lang w:eastAsia="ru-RU"/>
        </w:rPr>
        <w:t xml:space="preserve">ты побеждали не благодаря </w:t>
      </w:r>
      <w:r w:rsidRPr="00F6278E">
        <w:rPr>
          <w:rFonts w:ascii="Times New Roman" w:eastAsia="Times New Roman" w:hAnsi="Times New Roman" w:cs="Times New Roman"/>
          <w:color w:val="000000"/>
          <w:sz w:val="28"/>
          <w:lang w:eastAsia="ru-RU"/>
        </w:rPr>
        <w:t xml:space="preserve">применению хватки «пером», а несмотря на то, что применяли эту хватку).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Среди </w:t>
      </w:r>
      <w:r w:rsidRPr="00F6278E">
        <w:rPr>
          <w:rFonts w:ascii="Times New Roman" w:eastAsia="Times New Roman" w:hAnsi="Times New Roman" w:cs="Times New Roman"/>
          <w:color w:val="000000"/>
          <w:sz w:val="28"/>
          <w:lang w:eastAsia="ru-RU"/>
        </w:rPr>
        <w:tab/>
        <w:t xml:space="preserve">европейских </w:t>
      </w:r>
      <w:r w:rsidRPr="00F6278E">
        <w:rPr>
          <w:rFonts w:ascii="Times New Roman" w:eastAsia="Times New Roman" w:hAnsi="Times New Roman" w:cs="Times New Roman"/>
          <w:color w:val="000000"/>
          <w:sz w:val="28"/>
          <w:lang w:eastAsia="ru-RU"/>
        </w:rPr>
        <w:tab/>
        <w:t xml:space="preserve">игроков </w:t>
      </w:r>
      <w:r w:rsidRPr="00F6278E">
        <w:rPr>
          <w:rFonts w:ascii="Times New Roman" w:eastAsia="Times New Roman" w:hAnsi="Times New Roman" w:cs="Times New Roman"/>
          <w:color w:val="000000"/>
          <w:sz w:val="28"/>
          <w:lang w:eastAsia="ru-RU"/>
        </w:rPr>
        <w:tab/>
        <w:t xml:space="preserve">появилось </w:t>
      </w:r>
      <w:r w:rsidRPr="00F6278E">
        <w:rPr>
          <w:rFonts w:ascii="Times New Roman" w:eastAsia="Times New Roman" w:hAnsi="Times New Roman" w:cs="Times New Roman"/>
          <w:color w:val="000000"/>
          <w:sz w:val="28"/>
          <w:lang w:eastAsia="ru-RU"/>
        </w:rPr>
        <w:tab/>
        <w:t xml:space="preserve">немало </w:t>
      </w:r>
      <w:r w:rsidRPr="00F6278E">
        <w:rPr>
          <w:rFonts w:ascii="Times New Roman" w:eastAsia="Times New Roman" w:hAnsi="Times New Roman" w:cs="Times New Roman"/>
          <w:color w:val="000000"/>
          <w:sz w:val="28"/>
          <w:lang w:eastAsia="ru-RU"/>
        </w:rPr>
        <w:tab/>
        <w:t xml:space="preserve">талантливых </w:t>
      </w:r>
      <w:r w:rsidRPr="00F6278E">
        <w:rPr>
          <w:rFonts w:ascii="Times New Roman" w:eastAsia="Times New Roman" w:hAnsi="Times New Roman" w:cs="Times New Roman"/>
          <w:color w:val="000000"/>
          <w:sz w:val="28"/>
          <w:lang w:eastAsia="ru-RU"/>
        </w:rPr>
        <w:tab/>
        <w:t xml:space="preserve">игроков, применявших нетрадиционную для европейцев «азиатскую» хватку.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Совсем уж бессмысленным стало употребление термина «азиатская хватка» после того, как Зоя </w:t>
      </w:r>
      <w:proofErr w:type="spellStart"/>
      <w:r w:rsidRPr="00F6278E">
        <w:rPr>
          <w:rFonts w:ascii="Times New Roman" w:eastAsia="Times New Roman" w:hAnsi="Times New Roman" w:cs="Times New Roman"/>
          <w:color w:val="000000"/>
          <w:sz w:val="28"/>
          <w:lang w:eastAsia="ru-RU"/>
        </w:rPr>
        <w:t>Руднова</w:t>
      </w:r>
      <w:proofErr w:type="spellEnd"/>
      <w:r w:rsidRPr="00F6278E">
        <w:rPr>
          <w:rFonts w:ascii="Times New Roman" w:eastAsia="Times New Roman" w:hAnsi="Times New Roman" w:cs="Times New Roman"/>
          <w:color w:val="000000"/>
          <w:sz w:val="28"/>
          <w:lang w:eastAsia="ru-RU"/>
        </w:rPr>
        <w:t xml:space="preserve">, </w:t>
      </w:r>
      <w:proofErr w:type="spellStart"/>
      <w:r w:rsidRPr="00F6278E">
        <w:rPr>
          <w:rFonts w:ascii="Times New Roman" w:eastAsia="Times New Roman" w:hAnsi="Times New Roman" w:cs="Times New Roman"/>
          <w:color w:val="000000"/>
          <w:sz w:val="28"/>
          <w:lang w:eastAsia="ru-RU"/>
        </w:rPr>
        <w:t>Юдит</w:t>
      </w:r>
      <w:proofErr w:type="spellEnd"/>
      <w:r w:rsidRPr="00F6278E">
        <w:rPr>
          <w:rFonts w:ascii="Times New Roman" w:eastAsia="Times New Roman" w:hAnsi="Times New Roman" w:cs="Times New Roman"/>
          <w:color w:val="000000"/>
          <w:sz w:val="28"/>
          <w:lang w:eastAsia="ru-RU"/>
        </w:rPr>
        <w:t xml:space="preserve"> </w:t>
      </w:r>
      <w:proofErr w:type="spellStart"/>
      <w:r w:rsidRPr="00F6278E">
        <w:rPr>
          <w:rFonts w:ascii="Times New Roman" w:eastAsia="Times New Roman" w:hAnsi="Times New Roman" w:cs="Times New Roman"/>
          <w:color w:val="000000"/>
          <w:sz w:val="28"/>
          <w:lang w:eastAsia="ru-RU"/>
        </w:rPr>
        <w:t>Магош</w:t>
      </w:r>
      <w:proofErr w:type="spellEnd"/>
      <w:r w:rsidRPr="00F6278E">
        <w:rPr>
          <w:rFonts w:ascii="Times New Roman" w:eastAsia="Times New Roman" w:hAnsi="Times New Roman" w:cs="Times New Roman"/>
          <w:color w:val="000000"/>
          <w:sz w:val="28"/>
          <w:lang w:eastAsia="ru-RU"/>
        </w:rPr>
        <w:t xml:space="preserve">, </w:t>
      </w:r>
      <w:proofErr w:type="spellStart"/>
      <w:r w:rsidRPr="00F6278E">
        <w:rPr>
          <w:rFonts w:ascii="Times New Roman" w:eastAsia="Times New Roman" w:hAnsi="Times New Roman" w:cs="Times New Roman"/>
          <w:color w:val="000000"/>
          <w:sz w:val="28"/>
          <w:lang w:eastAsia="ru-RU"/>
        </w:rPr>
        <w:t>Зоран</w:t>
      </w:r>
      <w:proofErr w:type="spellEnd"/>
      <w:r w:rsidRPr="00F6278E">
        <w:rPr>
          <w:rFonts w:ascii="Times New Roman" w:eastAsia="Times New Roman" w:hAnsi="Times New Roman" w:cs="Times New Roman"/>
          <w:color w:val="000000"/>
          <w:sz w:val="28"/>
          <w:lang w:eastAsia="ru-RU"/>
        </w:rPr>
        <w:t xml:space="preserve"> </w:t>
      </w:r>
      <w:proofErr w:type="spellStart"/>
      <w:r w:rsidRPr="00F6278E">
        <w:rPr>
          <w:rFonts w:ascii="Times New Roman" w:eastAsia="Times New Roman" w:hAnsi="Times New Roman" w:cs="Times New Roman"/>
          <w:color w:val="000000"/>
          <w:sz w:val="28"/>
          <w:lang w:eastAsia="ru-RU"/>
        </w:rPr>
        <w:t>Калинич</w:t>
      </w:r>
      <w:proofErr w:type="spellEnd"/>
      <w:r w:rsidRPr="00F6278E">
        <w:rPr>
          <w:rFonts w:ascii="Times New Roman" w:eastAsia="Times New Roman" w:hAnsi="Times New Roman" w:cs="Times New Roman"/>
          <w:color w:val="000000"/>
          <w:sz w:val="28"/>
          <w:lang w:eastAsia="ru-RU"/>
        </w:rPr>
        <w:t xml:space="preserve">, Марьяна </w:t>
      </w:r>
      <w:proofErr w:type="spellStart"/>
      <w:r w:rsidRPr="00F6278E">
        <w:rPr>
          <w:rFonts w:ascii="Times New Roman" w:eastAsia="Times New Roman" w:hAnsi="Times New Roman" w:cs="Times New Roman"/>
          <w:color w:val="000000"/>
          <w:sz w:val="28"/>
          <w:lang w:eastAsia="ru-RU"/>
        </w:rPr>
        <w:t>Реслер</w:t>
      </w:r>
      <w:proofErr w:type="spellEnd"/>
      <w:r w:rsidRPr="00F6278E">
        <w:rPr>
          <w:rFonts w:ascii="Times New Roman" w:eastAsia="Times New Roman" w:hAnsi="Times New Roman" w:cs="Times New Roman"/>
          <w:color w:val="000000"/>
          <w:sz w:val="28"/>
          <w:lang w:eastAsia="ru-RU"/>
        </w:rPr>
        <w:t xml:space="preserve"> стали европейскими чемпионами.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Другие, реже используемые у нас в практике и литературе термины «вертикальная хватка», «хватка пером» действительно описывают существо данного способа держания ракетки.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Большой и указательный пальцы обхватывают ручку ракетки у е</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основания - с одной стороны ракетки, а средний, безымянный и мизинец лежат на другой стороне плоскости ракетки. При таком положении пальцев хватка действительно напоминает держание ручки или карандаша при письме (отсюда и название хватки - «пером»), а ракетка принимает вертикальное положение в руке (см. рис. 3).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При вертикальной хватке мало, однако, добиться вертикального положения ручки ракетки и формального обхвата «пером», необходимо ещ</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w:t>
      </w:r>
      <w:r w:rsidRPr="00F6278E">
        <w:rPr>
          <w:rFonts w:ascii="Times New Roman" w:eastAsia="Times New Roman" w:hAnsi="Times New Roman" w:cs="Times New Roman"/>
          <w:color w:val="000000"/>
          <w:sz w:val="28"/>
          <w:lang w:eastAsia="ru-RU"/>
        </w:rPr>
        <w:lastRenderedPageBreak/>
        <w:t xml:space="preserve">как и при горизонтальной хватке, стремиться естественно слить ракетку и предплечье в единое целое.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В рамках правильного положения ракетки в руке, при котором ракетка становится естественным продолжением руки, возможны разновидности вертикальной хватки, которые не ограничивают свободу и л</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гкость движений, но обуславливают технические и стилевые особенности игры.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При более открытом положении ракетки в руке улучшаются возможности для активной игры слева и выполнения мощных атакующих ударов справа, однако снижаются возможности для выполнения круч</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ных ударов топ-спином. При этой разновидности «хватки пером» большой </w:t>
      </w:r>
      <w:r>
        <w:rPr>
          <w:rFonts w:ascii="Times New Roman" w:eastAsia="Times New Roman" w:hAnsi="Times New Roman" w:cs="Times New Roman"/>
          <w:color w:val="000000"/>
          <w:sz w:val="28"/>
          <w:lang w:eastAsia="ru-RU"/>
        </w:rPr>
        <w:t xml:space="preserve">и указательный пальцы образуют </w:t>
      </w:r>
      <w:r w:rsidRPr="00F6278E">
        <w:rPr>
          <w:rFonts w:ascii="Times New Roman" w:eastAsia="Times New Roman" w:hAnsi="Times New Roman" w:cs="Times New Roman"/>
          <w:color w:val="000000"/>
          <w:sz w:val="28"/>
          <w:lang w:eastAsia="ru-RU"/>
        </w:rPr>
        <w:t>«</w:t>
      </w:r>
      <w:proofErr w:type="gramStart"/>
      <w:r w:rsidRPr="00F6278E">
        <w:rPr>
          <w:rFonts w:ascii="Times New Roman" w:eastAsia="Times New Roman" w:hAnsi="Times New Roman" w:cs="Times New Roman"/>
          <w:color w:val="000000"/>
          <w:sz w:val="28"/>
          <w:lang w:eastAsia="ru-RU"/>
        </w:rPr>
        <w:t>клещи»  на</w:t>
      </w:r>
      <w:proofErr w:type="gramEnd"/>
      <w:r w:rsidRPr="00F6278E">
        <w:rPr>
          <w:rFonts w:ascii="Times New Roman" w:eastAsia="Times New Roman" w:hAnsi="Times New Roman" w:cs="Times New Roman"/>
          <w:color w:val="000000"/>
          <w:sz w:val="28"/>
          <w:lang w:eastAsia="ru-RU"/>
        </w:rPr>
        <w:t xml:space="preserve">  лицевой,  игровой  стороне  </w:t>
      </w:r>
      <w:r>
        <w:rPr>
          <w:rFonts w:ascii="Times New Roman" w:eastAsia="Times New Roman" w:hAnsi="Times New Roman" w:cs="Times New Roman"/>
          <w:color w:val="000000"/>
          <w:sz w:val="28"/>
          <w:lang w:eastAsia="ru-RU"/>
        </w:rPr>
        <w:t xml:space="preserve">ракетки, средний  палец </w:t>
      </w:r>
      <w:r w:rsidRPr="00F6278E">
        <w:rPr>
          <w:rFonts w:ascii="Times New Roman" w:eastAsia="Times New Roman" w:hAnsi="Times New Roman" w:cs="Times New Roman"/>
          <w:color w:val="000000"/>
          <w:sz w:val="28"/>
          <w:lang w:eastAsia="ru-RU"/>
        </w:rPr>
        <w:t>в согнутом  положении  лежит  п</w:t>
      </w:r>
      <w:r>
        <w:rPr>
          <w:rFonts w:ascii="Times New Roman" w:eastAsia="Times New Roman" w:hAnsi="Times New Roman" w:cs="Times New Roman"/>
          <w:color w:val="000000"/>
          <w:sz w:val="28"/>
          <w:lang w:eastAsia="ru-RU"/>
        </w:rPr>
        <w:t xml:space="preserve">осредине  обратной  стороны,  а безымянный </w:t>
      </w:r>
      <w:r w:rsidRPr="00F6278E">
        <w:rPr>
          <w:rFonts w:ascii="Times New Roman" w:eastAsia="Times New Roman" w:hAnsi="Times New Roman" w:cs="Times New Roman"/>
          <w:color w:val="000000"/>
          <w:sz w:val="28"/>
          <w:lang w:eastAsia="ru-RU"/>
        </w:rPr>
        <w:t>и мизинец в свободно согнутом положении накладываются на средний. Эта разновидность вертикального способа держания ракетки получила в практике наименование «китайской» - е</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применяют многие известные китайские мастера, играющие «пером».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При более закрытом положении ракетки в руке улучшаются возможности для выполнения круч</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ных ударов справа (в том числе, и завершающих), однако снижаются возможности для ведения темповой игры, активной игры слева, проведения мощных ударов. При этой разновидности вертикальной хватки большой и указательный пальцы обхватывают «кольцом» ручку ракетки на лицевой стороне игровой плоскости, а три выпрямленных пальца (средний, безымянный, мизинец) располагаются на обратной стороне веерообразно или сомкнутыми, но несколько сдвинутыми к краю ракетки. Такую разновидность «азиатской» хватки много лет применяли ведущие японские спортсмены, видно поэтому е</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принято называть «японской». </w:t>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Calibri" w:eastAsia="Calibri" w:hAnsi="Calibri" w:cs="Calibri"/>
          <w:noProof/>
          <w:color w:val="000000"/>
          <w:lang w:eastAsia="ru-RU"/>
        </w:rPr>
        <mc:AlternateContent>
          <mc:Choice Requires="wpg">
            <w:drawing>
              <wp:anchor distT="0" distB="0" distL="114300" distR="114300" simplePos="0" relativeHeight="251659264" behindDoc="0" locked="0" layoutInCell="1" allowOverlap="1" wp14:anchorId="2BE80A92" wp14:editId="7FEA5E73">
                <wp:simplePos x="0" y="0"/>
                <wp:positionH relativeFrom="margin">
                  <wp:align>right</wp:align>
                </wp:positionH>
                <wp:positionV relativeFrom="paragraph">
                  <wp:posOffset>635</wp:posOffset>
                </wp:positionV>
                <wp:extent cx="3032760" cy="1422400"/>
                <wp:effectExtent l="0" t="0" r="0" b="6350"/>
                <wp:wrapSquare wrapText="bothSides"/>
                <wp:docPr id="31132" name="Group 31132"/>
                <wp:cNvGraphicFramePr/>
                <a:graphic xmlns:a="http://schemas.openxmlformats.org/drawingml/2006/main">
                  <a:graphicData uri="http://schemas.microsoft.com/office/word/2010/wordprocessingGroup">
                    <wpg:wgp>
                      <wpg:cNvGrpSpPr/>
                      <wpg:grpSpPr>
                        <a:xfrm>
                          <a:off x="0" y="0"/>
                          <a:ext cx="3032760" cy="1422400"/>
                          <a:chOff x="0" y="0"/>
                          <a:chExt cx="3126867" cy="1024890"/>
                        </a:xfrm>
                      </wpg:grpSpPr>
                      <pic:pic xmlns:pic="http://schemas.openxmlformats.org/drawingml/2006/picture">
                        <pic:nvPicPr>
                          <pic:cNvPr id="1085" name="Picture 1085"/>
                          <pic:cNvPicPr/>
                        </pic:nvPicPr>
                        <pic:blipFill>
                          <a:blip r:embed="rId9"/>
                          <a:stretch>
                            <a:fillRect/>
                          </a:stretch>
                        </pic:blipFill>
                        <pic:spPr>
                          <a:xfrm>
                            <a:off x="0" y="0"/>
                            <a:ext cx="576580" cy="1024890"/>
                          </a:xfrm>
                          <a:prstGeom prst="rect">
                            <a:avLst/>
                          </a:prstGeom>
                        </pic:spPr>
                      </pic:pic>
                      <pic:pic xmlns:pic="http://schemas.openxmlformats.org/drawingml/2006/picture">
                        <pic:nvPicPr>
                          <pic:cNvPr id="1087" name="Picture 1087"/>
                          <pic:cNvPicPr/>
                        </pic:nvPicPr>
                        <pic:blipFill>
                          <a:blip r:embed="rId10"/>
                          <a:stretch>
                            <a:fillRect/>
                          </a:stretch>
                        </pic:blipFill>
                        <pic:spPr>
                          <a:xfrm>
                            <a:off x="1721485" y="0"/>
                            <a:ext cx="1405382" cy="6121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7F52CAB" id="Group 31132" o:spid="_x0000_s1026" style="position:absolute;margin-left:187.6pt;margin-top:.05pt;width:238.8pt;height:112pt;z-index:251659264;mso-position-horizontal:right;mso-position-horizontal-relative:margin;mso-width-relative:margin;mso-height-relative:margin" coordsize="31268,1024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">
                <v:shape id="Picture 1085" o:spid="_x0000_s1027" type="#_x0000_t75" style="position:absolute;width:5765;height:10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">
                  <v:imagedata r:id="rId11" o:title=""/>
                </v:shape>
                <v:shape id="Picture 1087" o:spid="_x0000_s1028" type="#_x0000_t75" style="position:absolute;left:17214;width:14054;height:61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">
                  <v:imagedata r:id="rId12" o:title=""/>
                </v:shape>
                <w10:wrap type="square" anchorx="margin"/>
              </v:group>
            </w:pict>
          </mc:Fallback>
        </mc:AlternateContent>
      </w:r>
      <w:r w:rsidRPr="00F6278E">
        <w:rPr>
          <w:rFonts w:ascii="Times New Roman" w:eastAsia="Times New Roman" w:hAnsi="Times New Roman" w:cs="Times New Roman"/>
          <w:noProof/>
          <w:color w:val="000000"/>
          <w:sz w:val="28"/>
          <w:lang w:eastAsia="ru-RU"/>
        </w:rPr>
        <w:drawing>
          <wp:inline distT="0" distB="0" distL="0" distR="0" wp14:anchorId="5D3652B1" wp14:editId="080F4651">
            <wp:extent cx="1681607" cy="737870"/>
            <wp:effectExtent l="0" t="0" r="0" b="0"/>
            <wp:docPr id="1083" name="Picture 1083"/>
            <wp:cNvGraphicFramePr/>
            <a:graphic xmlns:a="http://schemas.openxmlformats.org/drawingml/2006/main">
              <a:graphicData uri="http://schemas.openxmlformats.org/drawingml/2006/picture">
                <pic:pic xmlns:pic="http://schemas.openxmlformats.org/drawingml/2006/picture">
                  <pic:nvPicPr>
                    <pic:cNvPr id="1083" name="Picture 1083"/>
                    <pic:cNvPicPr/>
                  </pic:nvPicPr>
                  <pic:blipFill>
                    <a:blip r:embed="rId13"/>
                    <a:stretch>
                      <a:fillRect/>
                    </a:stretch>
                  </pic:blipFill>
                  <pic:spPr>
                    <a:xfrm>
                      <a:off x="0" y="0"/>
                      <a:ext cx="1681607" cy="737870"/>
                    </a:xfrm>
                    <a:prstGeom prst="rect">
                      <a:avLst/>
                    </a:prstGeom>
                  </pic:spPr>
                </pic:pic>
              </a:graphicData>
            </a:graphic>
          </wp:inline>
        </w:drawing>
      </w:r>
      <w:r w:rsidRPr="00F6278E">
        <w:rPr>
          <w:rFonts w:ascii="Times New Roman" w:eastAsia="Times New Roman" w:hAnsi="Times New Roman" w:cs="Times New Roman"/>
          <w:color w:val="000000"/>
          <w:sz w:val="20"/>
          <w:lang w:eastAsia="ru-RU"/>
        </w:rPr>
        <w:t xml:space="preserve"> </w:t>
      </w:r>
    </w:p>
    <w:p w:rsidR="00F6278E" w:rsidRPr="00F6278E" w:rsidRDefault="00F6278E" w:rsidP="00F6278E">
      <w:pPr>
        <w:spacing w:after="0" w:line="240" w:lineRule="auto"/>
        <w:ind w:firstLine="709"/>
        <w:jc w:val="right"/>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0"/>
          <w:lang w:eastAsia="ru-RU"/>
        </w:rPr>
        <w:t xml:space="preserve"> </w:t>
      </w:r>
      <w:r w:rsidRPr="00F6278E">
        <w:rPr>
          <w:rFonts w:ascii="Times New Roman" w:eastAsia="Times New Roman" w:hAnsi="Times New Roman" w:cs="Times New Roman"/>
          <w:color w:val="000000"/>
          <w:sz w:val="20"/>
          <w:lang w:eastAsia="ru-RU"/>
        </w:rPr>
        <w:tab/>
        <w:t xml:space="preserve"> </w:t>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30"/>
          <w:lang w:eastAsia="ru-RU"/>
        </w:rPr>
        <w:t xml:space="preserve"> </w:t>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6"/>
          <w:lang w:eastAsia="ru-RU"/>
        </w:rPr>
        <w:t xml:space="preserve"> </w:t>
      </w:r>
    </w:p>
    <w:p w:rsidR="00CD3F84" w:rsidRDefault="00CD3F84" w:rsidP="00CD3F84">
      <w:pPr>
        <w:spacing w:after="0" w:line="240" w:lineRule="auto"/>
        <w:ind w:firstLine="709"/>
        <w:jc w:val="center"/>
        <w:rPr>
          <w:rFonts w:ascii="Times New Roman" w:eastAsia="Times New Roman" w:hAnsi="Times New Roman" w:cs="Times New Roman"/>
          <w:color w:val="000000"/>
          <w:sz w:val="24"/>
          <w:szCs w:val="24"/>
          <w:lang w:eastAsia="ru-RU"/>
        </w:rPr>
      </w:pPr>
    </w:p>
    <w:p w:rsidR="00F6278E" w:rsidRPr="00CD3F84" w:rsidRDefault="00F6278E" w:rsidP="00CD3F84">
      <w:pPr>
        <w:spacing w:after="0" w:line="240" w:lineRule="auto"/>
        <w:ind w:firstLine="709"/>
        <w:jc w:val="center"/>
        <w:rPr>
          <w:rFonts w:ascii="Times New Roman" w:eastAsia="Times New Roman" w:hAnsi="Times New Roman" w:cs="Times New Roman"/>
          <w:color w:val="000000"/>
          <w:sz w:val="24"/>
          <w:szCs w:val="24"/>
          <w:lang w:eastAsia="ru-RU"/>
        </w:rPr>
      </w:pPr>
      <w:r w:rsidRPr="00CD3F84">
        <w:rPr>
          <w:rFonts w:ascii="Times New Roman" w:eastAsia="Times New Roman" w:hAnsi="Times New Roman" w:cs="Times New Roman"/>
          <w:color w:val="000000"/>
          <w:sz w:val="24"/>
          <w:szCs w:val="24"/>
          <w:lang w:eastAsia="ru-RU"/>
        </w:rPr>
        <w:t>Рис.3</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В последние годы вс</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 большее распространение начинают получать комбинированные варианты вертикальной хватки, авторы которых стремятся соединить лучшие качества обеих разновидностей: возможности ведения двухсторонней мощной атаки и способность поддержания высокого темпа - от «китайской» и способность к сильному вращению мяча от «японской».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       При комбинированных вариантах вертикальной хватки «клещи», образуемые большим и указательным пальцами на лицевой стороне ракетки, совмещаются с выпрямленными тремя пальцами на обратной стороне, или наоборот, «кольцо», образуемое вокруг ручки большим и указательным </w:t>
      </w:r>
      <w:r w:rsidRPr="00F6278E">
        <w:rPr>
          <w:rFonts w:ascii="Times New Roman" w:eastAsia="Times New Roman" w:hAnsi="Times New Roman" w:cs="Times New Roman"/>
          <w:color w:val="000000"/>
          <w:sz w:val="28"/>
          <w:lang w:eastAsia="ru-RU"/>
        </w:rPr>
        <w:lastRenderedPageBreak/>
        <w:t>пальцами на лицевой стороне ракетки, совмещается с согнутым положением тр</w:t>
      </w:r>
      <w:r w:rsidR="00CD3F84">
        <w:rPr>
          <w:rFonts w:ascii="Times New Roman" w:eastAsia="Times New Roman" w:hAnsi="Times New Roman" w:cs="Times New Roman"/>
          <w:color w:val="000000"/>
          <w:sz w:val="28"/>
          <w:lang w:eastAsia="ru-RU"/>
        </w:rPr>
        <w:t>ё</w:t>
      </w:r>
      <w:r w:rsidRPr="00F6278E">
        <w:rPr>
          <w:rFonts w:ascii="Times New Roman" w:eastAsia="Times New Roman" w:hAnsi="Times New Roman" w:cs="Times New Roman"/>
          <w:color w:val="000000"/>
          <w:sz w:val="28"/>
          <w:lang w:eastAsia="ru-RU"/>
        </w:rPr>
        <w:t xml:space="preserve">х остальных пальцев посредине обратной стороны.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  При всех разновидностях вертикальной хватки очень велика роль тактильных ощущений, при такой хватке подушечки конечных фаланг большого и указательного пальцев всегда активно участвуют в игре. </w:t>
      </w:r>
    </w:p>
    <w:p w:rsidR="00F6278E" w:rsidRDefault="00F6278E" w:rsidP="00F6278E">
      <w:pPr>
        <w:spacing w:after="0" w:line="240" w:lineRule="auto"/>
        <w:ind w:firstLine="709"/>
        <w:jc w:val="both"/>
        <w:rPr>
          <w:rFonts w:ascii="Times New Roman" w:eastAsia="Times New Roman" w:hAnsi="Times New Roman" w:cs="Times New Roman"/>
          <w:b/>
          <w:color w:val="000000"/>
          <w:sz w:val="28"/>
          <w:lang w:eastAsia="ru-RU"/>
        </w:rPr>
      </w:pPr>
    </w:p>
    <w:p w:rsidR="00F6278E" w:rsidRDefault="00F6278E" w:rsidP="00F6278E">
      <w:pPr>
        <w:spacing w:after="0" w:line="240" w:lineRule="auto"/>
        <w:ind w:firstLine="709"/>
        <w:jc w:val="both"/>
        <w:rPr>
          <w:rFonts w:ascii="Times New Roman" w:eastAsia="Times New Roman" w:hAnsi="Times New Roman" w:cs="Times New Roman"/>
          <w:b/>
          <w:color w:val="000000"/>
          <w:sz w:val="28"/>
          <w:lang w:eastAsia="ru-RU"/>
        </w:rPr>
      </w:pPr>
      <w:r w:rsidRPr="00F6278E">
        <w:rPr>
          <w:rFonts w:ascii="Times New Roman" w:eastAsia="Times New Roman" w:hAnsi="Times New Roman" w:cs="Times New Roman"/>
          <w:b/>
          <w:color w:val="000000"/>
          <w:sz w:val="28"/>
          <w:lang w:eastAsia="ru-RU"/>
        </w:rPr>
        <w:t xml:space="preserve">Преимущества и недостатки вертикальной и горизонтальной хватки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Говорят, трехкратный чемпион мира японец И. </w:t>
      </w:r>
      <w:proofErr w:type="spellStart"/>
      <w:r w:rsidRPr="00F6278E">
        <w:rPr>
          <w:rFonts w:ascii="Times New Roman" w:eastAsia="Times New Roman" w:hAnsi="Times New Roman" w:cs="Times New Roman"/>
          <w:color w:val="000000"/>
          <w:sz w:val="28"/>
          <w:lang w:eastAsia="ru-RU"/>
        </w:rPr>
        <w:t>Огимура</w:t>
      </w:r>
      <w:proofErr w:type="spellEnd"/>
      <w:r w:rsidRPr="00F6278E">
        <w:rPr>
          <w:rFonts w:ascii="Times New Roman" w:eastAsia="Times New Roman" w:hAnsi="Times New Roman" w:cs="Times New Roman"/>
          <w:color w:val="000000"/>
          <w:sz w:val="28"/>
          <w:lang w:eastAsia="ru-RU"/>
        </w:rPr>
        <w:t xml:space="preserve"> сказал как-то, что если бы он начал все сначала, то стал бы играть по-европейски.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Преимущества и недостатки вертикальной и горизонтальной хваток следует оценивать по главному критерию современного настольного тенниса - по фактору времени. Преимущество во времени является решающим в современной игре. Если игра ведется в таком темпе, что у противника остается достаточное количество времени для подготовки к ответному удару, то тип хватки уже значения не имеет, результат зависит только от правильности выполнения, технического навыка.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С позиций временных вертикальная хватка дает преимущество, если спортсмен, применяющий такую хватку, не затрачивает много времени и усилий на передвижения вдоль стола, а играет напротив середины стола, как ударами справа, так и ударами слева. В таком случае игра одной стороной ракетки становится преимуществом, не затрачивается время на «переворачивание» ракетки при переходах от игры слева к игре справа и наоборот.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Если же спортсмен, применяющий вертикальную хватку, играет в правосторонней стойке в левом углу и пользуется для игры со всего стола преимущественно ударами справа, то это ведет к явной потере временного превосходства. В такой ситуации явное преимущество получает игрок, который при горизонтальной хватке широко использует ее возможности применения активной двухсторонней игры без потери времени на передвижения вдоль стола.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Горизонтальная хватка об</w:t>
      </w:r>
      <w:r>
        <w:rPr>
          <w:rFonts w:ascii="Times New Roman" w:eastAsia="Times New Roman" w:hAnsi="Times New Roman" w:cs="Times New Roman"/>
          <w:color w:val="000000"/>
          <w:sz w:val="28"/>
          <w:lang w:eastAsia="ru-RU"/>
        </w:rPr>
        <w:t xml:space="preserve">легчает </w:t>
      </w:r>
      <w:r>
        <w:rPr>
          <w:rFonts w:ascii="Times New Roman" w:eastAsia="Times New Roman" w:hAnsi="Times New Roman" w:cs="Times New Roman"/>
          <w:color w:val="000000"/>
          <w:sz w:val="28"/>
          <w:lang w:eastAsia="ru-RU"/>
        </w:rPr>
        <w:tab/>
        <w:t xml:space="preserve">соединение </w:t>
      </w:r>
      <w:r>
        <w:rPr>
          <w:rFonts w:ascii="Times New Roman" w:eastAsia="Times New Roman" w:hAnsi="Times New Roman" w:cs="Times New Roman"/>
          <w:color w:val="000000"/>
          <w:sz w:val="28"/>
          <w:lang w:eastAsia="ru-RU"/>
        </w:rPr>
        <w:tab/>
        <w:t xml:space="preserve">атакующих ударов </w:t>
      </w:r>
      <w:r w:rsidRPr="00F6278E">
        <w:rPr>
          <w:rFonts w:ascii="Times New Roman" w:eastAsia="Times New Roman" w:hAnsi="Times New Roman" w:cs="Times New Roman"/>
          <w:color w:val="000000"/>
          <w:sz w:val="28"/>
          <w:lang w:eastAsia="ru-RU"/>
        </w:rPr>
        <w:t xml:space="preserve">с промежуточными и защитными.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Наконец, при горизонтальной хватке возможен чисто защитный стиль игры.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Особым </w:t>
      </w:r>
      <w:proofErr w:type="gramStart"/>
      <w:r w:rsidRPr="00F6278E">
        <w:rPr>
          <w:rFonts w:ascii="Times New Roman" w:eastAsia="Times New Roman" w:hAnsi="Times New Roman" w:cs="Times New Roman"/>
          <w:color w:val="000000"/>
          <w:sz w:val="28"/>
          <w:lang w:eastAsia="ru-RU"/>
        </w:rPr>
        <w:t>преимуществом  горизонтальной</w:t>
      </w:r>
      <w:proofErr w:type="gramEnd"/>
      <w:r w:rsidRPr="00F6278E">
        <w:rPr>
          <w:rFonts w:ascii="Times New Roman" w:eastAsia="Times New Roman" w:hAnsi="Times New Roman" w:cs="Times New Roman"/>
          <w:color w:val="000000"/>
          <w:sz w:val="28"/>
          <w:lang w:eastAsia="ru-RU"/>
        </w:rPr>
        <w:t xml:space="preserve">  хватки  является  удобства для нанесения атакующих ударов слева. А ведь именно во время выполнения удара слева легко замаскировать направление удара. Удар слева можно выполнять с 75 процентов игровой площади стола без особых затрат времени на передвижения и без особых энергетических трат. </w:t>
      </w:r>
    </w:p>
    <w:p w:rsidR="00F6278E" w:rsidRPr="00F6278E" w:rsidRDefault="00F6278E" w:rsidP="00F6278E">
      <w:pPr>
        <w:spacing w:after="0" w:line="240" w:lineRule="auto"/>
        <w:ind w:firstLine="709"/>
        <w:jc w:val="both"/>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28"/>
          <w:lang w:eastAsia="ru-RU"/>
        </w:rPr>
        <w:t xml:space="preserve">Итак, если как следует, всесторонне использовать горизонтальную хватку, она дает неоспоримые преимущества. И все же, выбор хватки дело непростое. </w:t>
      </w:r>
    </w:p>
    <w:p w:rsidR="00F6278E" w:rsidRPr="00F6278E" w:rsidRDefault="00F6278E" w:rsidP="00F6278E">
      <w:pPr>
        <w:spacing w:after="0" w:line="240" w:lineRule="auto"/>
        <w:ind w:firstLine="709"/>
        <w:rPr>
          <w:rFonts w:ascii="Times New Roman" w:eastAsia="Times New Roman" w:hAnsi="Times New Roman" w:cs="Times New Roman"/>
          <w:color w:val="000000"/>
          <w:sz w:val="28"/>
          <w:lang w:eastAsia="ru-RU"/>
        </w:rPr>
      </w:pPr>
      <w:r w:rsidRPr="00F6278E">
        <w:rPr>
          <w:rFonts w:ascii="Times New Roman" w:eastAsia="Times New Roman" w:hAnsi="Times New Roman" w:cs="Times New Roman"/>
          <w:color w:val="000000"/>
          <w:sz w:val="30"/>
          <w:lang w:eastAsia="ru-RU"/>
        </w:rPr>
        <w:t xml:space="preserve"> </w:t>
      </w:r>
    </w:p>
    <w:p w:rsidR="009131BC" w:rsidRPr="00F6278E" w:rsidRDefault="009131BC" w:rsidP="00F6278E">
      <w:pPr>
        <w:spacing w:after="0" w:line="240" w:lineRule="auto"/>
        <w:ind w:firstLine="709"/>
        <w:jc w:val="both"/>
        <w:rPr>
          <w:rFonts w:ascii="Times New Roman" w:hAnsi="Times New Roman" w:cs="Times New Roman"/>
          <w:sz w:val="28"/>
          <w:szCs w:val="28"/>
        </w:rPr>
      </w:pPr>
    </w:p>
    <w:sectPr w:rsidR="009131BC" w:rsidRPr="00F627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AF2"/>
    <w:rsid w:val="00380931"/>
    <w:rsid w:val="007F7AF2"/>
    <w:rsid w:val="009131BC"/>
    <w:rsid w:val="00CD3F84"/>
    <w:rsid w:val="00F6278E"/>
    <w:rsid w:val="00FA7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DDFF8"/>
  <w15:chartTrackingRefBased/>
  <w15:docId w15:val="{BBFEFE4F-45E3-4325-A1DD-07A9B920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6.jp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8.jpeg"/><Relationship Id="rId5" Type="http://schemas.openxmlformats.org/officeDocument/2006/relationships/image" Target="media/image2.jpg"/><Relationship Id="rId15" Type="http://schemas.openxmlformats.org/officeDocument/2006/relationships/theme" Target="theme/theme1.xml"/><Relationship Id="rId10" Type="http://schemas.openxmlformats.org/officeDocument/2006/relationships/image" Target="media/image5.jpg"/><Relationship Id="rId4" Type="http://schemas.openxmlformats.org/officeDocument/2006/relationships/image" Target="media/image1.jpg"/><Relationship Id="rId9" Type="http://schemas.openxmlformats.org/officeDocument/2006/relationships/image" Target="media/image4.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2126</Words>
  <Characters>12122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5</cp:revision>
  <dcterms:created xsi:type="dcterms:W3CDTF">2025-06-11T10:29:00Z</dcterms:created>
  <dcterms:modified xsi:type="dcterms:W3CDTF">2025-06-24T11:11:00Z</dcterms:modified>
</cp:coreProperties>
</file>